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B" w:rsidRDefault="0068088B">
      <w:r>
        <w:t xml:space="preserve">                                                           </w:t>
      </w:r>
    </w:p>
    <w:p w:rsidR="00FA35C5" w:rsidRDefault="00BC19EB">
      <w:pPr>
        <w:rPr>
          <w:sz w:val="32"/>
          <w:szCs w:val="32"/>
        </w:rPr>
      </w:pPr>
      <w:r>
        <w:t xml:space="preserve">                                                       </w:t>
      </w:r>
      <w:r w:rsidR="0068088B">
        <w:t xml:space="preserve"> </w:t>
      </w:r>
      <w:r w:rsidR="00FA35C5">
        <w:rPr>
          <w:sz w:val="40"/>
          <w:szCs w:val="40"/>
        </w:rPr>
        <w:t xml:space="preserve"> </w:t>
      </w:r>
      <w:r w:rsidR="00FC5A5B">
        <w:rPr>
          <w:sz w:val="40"/>
          <w:szCs w:val="40"/>
        </w:rPr>
        <w:t xml:space="preserve">     </w:t>
      </w:r>
      <w:r w:rsidR="00FA35C5" w:rsidRPr="009E6A2C">
        <w:rPr>
          <w:sz w:val="32"/>
          <w:szCs w:val="32"/>
        </w:rPr>
        <w:t>Рабочи</w:t>
      </w:r>
      <w:r w:rsidR="00E2543E">
        <w:rPr>
          <w:sz w:val="32"/>
          <w:szCs w:val="32"/>
        </w:rPr>
        <w:t>й лист дистанционного обучения 3 «Е</w:t>
      </w:r>
      <w:r w:rsidR="00FA35C5" w:rsidRPr="009E6A2C">
        <w:rPr>
          <w:sz w:val="32"/>
          <w:szCs w:val="32"/>
        </w:rPr>
        <w:t>» класса</w:t>
      </w:r>
    </w:p>
    <w:p w:rsidR="00BC19EB" w:rsidRPr="009E6A2C" w:rsidRDefault="00BC19EB">
      <w:pPr>
        <w:rPr>
          <w:sz w:val="32"/>
          <w:szCs w:val="32"/>
        </w:rPr>
      </w:pPr>
    </w:p>
    <w:tbl>
      <w:tblPr>
        <w:tblStyle w:val="a3"/>
        <w:tblW w:w="15735" w:type="dxa"/>
        <w:tblInd w:w="-459" w:type="dxa"/>
        <w:tblLook w:val="04A0"/>
      </w:tblPr>
      <w:tblGrid>
        <w:gridCol w:w="1840"/>
        <w:gridCol w:w="764"/>
        <w:gridCol w:w="3246"/>
        <w:gridCol w:w="1418"/>
        <w:gridCol w:w="3390"/>
        <w:gridCol w:w="5077"/>
      </w:tblGrid>
      <w:tr w:rsidR="009E6A2C" w:rsidTr="00102A0F">
        <w:tc>
          <w:tcPr>
            <w:tcW w:w="1840" w:type="dxa"/>
          </w:tcPr>
          <w:p w:rsidR="00CD3856" w:rsidRPr="00FA35C5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3856">
              <w:rPr>
                <w:sz w:val="24"/>
                <w:szCs w:val="24"/>
              </w:rPr>
              <w:t>Предмет</w:t>
            </w:r>
          </w:p>
        </w:tc>
        <w:tc>
          <w:tcPr>
            <w:tcW w:w="764" w:type="dxa"/>
          </w:tcPr>
          <w:p w:rsidR="00CD3856" w:rsidRPr="00FA35C5" w:rsidRDefault="00CD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46" w:type="dxa"/>
          </w:tcPr>
          <w:p w:rsidR="00CD3856" w:rsidRPr="00FA35C5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CD3856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CD3856" w:rsidRDefault="00CD3856" w:rsidP="00FA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платформа</w:t>
            </w:r>
          </w:p>
          <w:p w:rsidR="00CD3856" w:rsidRDefault="00CD3856" w:rsidP="00FA35C5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390" w:type="dxa"/>
          </w:tcPr>
          <w:p w:rsidR="00CD3856" w:rsidRPr="00CD3856" w:rsidRDefault="00CD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5077" w:type="dxa"/>
          </w:tcPr>
          <w:p w:rsidR="00CD3856" w:rsidRPr="00CD3856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 (</w:t>
            </w:r>
            <w:r w:rsidR="00CD3856">
              <w:rPr>
                <w:sz w:val="24"/>
                <w:szCs w:val="24"/>
              </w:rPr>
              <w:t>в каком виде осуществляется контроль выполнения заданий)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76D7C">
            <w:r>
              <w:t>1. Литературное чтение</w:t>
            </w:r>
          </w:p>
        </w:tc>
        <w:tc>
          <w:tcPr>
            <w:tcW w:w="764" w:type="dxa"/>
          </w:tcPr>
          <w:p w:rsidR="00102A0F" w:rsidRPr="00444E91" w:rsidRDefault="00A66548" w:rsidP="003D40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27</w:t>
            </w:r>
            <w:r w:rsidR="00102A0F">
              <w:rPr>
                <w:sz w:val="24"/>
                <w:szCs w:val="24"/>
              </w:rPr>
              <w:t>.04</w:t>
            </w:r>
          </w:p>
        </w:tc>
        <w:tc>
          <w:tcPr>
            <w:tcW w:w="3246" w:type="dxa"/>
          </w:tcPr>
          <w:p w:rsidR="00102A0F" w:rsidRDefault="0094065C" w:rsidP="009663DB">
            <w:r>
              <w:t>Внеклассное чтение</w:t>
            </w:r>
          </w:p>
        </w:tc>
        <w:tc>
          <w:tcPr>
            <w:tcW w:w="1418" w:type="dxa"/>
          </w:tcPr>
          <w:p w:rsidR="00102A0F" w:rsidRDefault="00102A0F" w:rsidP="00444E91">
            <w:r>
              <w:t>РЭШ</w:t>
            </w:r>
          </w:p>
          <w:p w:rsidR="00102A0F" w:rsidRDefault="00102A0F" w:rsidP="00444E91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BF1517"/>
        </w:tc>
        <w:tc>
          <w:tcPr>
            <w:tcW w:w="3390" w:type="dxa"/>
          </w:tcPr>
          <w:p w:rsidR="00102A0F" w:rsidRDefault="0094065C" w:rsidP="003D4093">
            <w:r>
              <w:t>Выучить наизусть стихотворение о весне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8B1DD2" w:rsidRDefault="00102A0F" w:rsidP="003D4093">
            <w:r>
              <w:t>2. Математика</w:t>
            </w:r>
          </w:p>
        </w:tc>
        <w:tc>
          <w:tcPr>
            <w:tcW w:w="764" w:type="dxa"/>
          </w:tcPr>
          <w:p w:rsidR="00102A0F" w:rsidRDefault="00102A0F" w:rsidP="003D4093"/>
        </w:tc>
        <w:tc>
          <w:tcPr>
            <w:tcW w:w="3246" w:type="dxa"/>
          </w:tcPr>
          <w:p w:rsidR="00102A0F" w:rsidRPr="00034F3E" w:rsidRDefault="00132F57" w:rsidP="00AD3F41">
            <w:pPr>
              <w:rPr>
                <w:rFonts w:ascii="Times New Roman" w:hAnsi="Times New Roman" w:cs="Times New Roman"/>
              </w:rPr>
            </w:pPr>
            <w:r>
              <w:t>Умножение и деление. Приёмы устных вычислений.</w:t>
            </w:r>
          </w:p>
        </w:tc>
        <w:tc>
          <w:tcPr>
            <w:tcW w:w="1418" w:type="dxa"/>
          </w:tcPr>
          <w:p w:rsidR="00102A0F" w:rsidRDefault="00102A0F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0A3826"/>
        </w:tc>
        <w:tc>
          <w:tcPr>
            <w:tcW w:w="3390" w:type="dxa"/>
          </w:tcPr>
          <w:p w:rsidR="00102A0F" w:rsidRDefault="006D247B" w:rsidP="003D4093">
            <w:r>
              <w:t>Работаем на сайте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BF1517">
            <w:r>
              <w:t>3. Русский язык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Pr="00F607AF" w:rsidRDefault="006E1D42" w:rsidP="003D4093">
            <w:pPr>
              <w:rPr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>Род глаголов в прошедшем времени</w:t>
            </w:r>
          </w:p>
        </w:tc>
        <w:tc>
          <w:tcPr>
            <w:tcW w:w="1418" w:type="dxa"/>
          </w:tcPr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722A10" w:rsidP="003D4093">
            <w:r>
              <w:t>Выполняем упражнения из учебника и на сайте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BF1517">
            <w:r>
              <w:t>4.Изо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Pr="00C07207" w:rsidRDefault="00D157E1" w:rsidP="003D4093">
            <w:pPr>
              <w:rPr>
                <w:lang w:eastAsia="zh-CN"/>
              </w:rPr>
            </w:pPr>
            <w:r>
              <w:t>Рисование на тему «Мы играем»</w:t>
            </w:r>
          </w:p>
        </w:tc>
        <w:tc>
          <w:tcPr>
            <w:tcW w:w="1418" w:type="dxa"/>
          </w:tcPr>
          <w:p w:rsidR="00102A0F" w:rsidRDefault="00102A0F" w:rsidP="00376D7C">
            <w:r>
              <w:t>РЭШ</w:t>
            </w:r>
          </w:p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102A0F" w:rsidP="003D4093">
            <w:r>
              <w:t xml:space="preserve">Нарисовать </w:t>
            </w:r>
            <w:r w:rsidR="00D157E1">
              <w:t>рисунок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8B1DD2" w:rsidRDefault="00102A0F" w:rsidP="003D4093">
            <w:r>
              <w:t>1. Литературное чтение</w:t>
            </w:r>
          </w:p>
        </w:tc>
        <w:tc>
          <w:tcPr>
            <w:tcW w:w="764" w:type="dxa"/>
          </w:tcPr>
          <w:p w:rsidR="00102A0F" w:rsidRPr="000A3826" w:rsidRDefault="00A66548" w:rsidP="00BF15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28</w:t>
            </w:r>
            <w:r w:rsidR="00102A0F" w:rsidRPr="000A3826">
              <w:rPr>
                <w:sz w:val="24"/>
                <w:szCs w:val="24"/>
              </w:rPr>
              <w:t>.04</w:t>
            </w:r>
          </w:p>
        </w:tc>
        <w:tc>
          <w:tcPr>
            <w:tcW w:w="3246" w:type="dxa"/>
          </w:tcPr>
          <w:p w:rsidR="00102A0F" w:rsidRDefault="003604D2" w:rsidP="00AD3F41">
            <w:r>
              <w:t>Внеклассное чтение</w:t>
            </w:r>
          </w:p>
        </w:tc>
        <w:tc>
          <w:tcPr>
            <w:tcW w:w="1418" w:type="dxa"/>
          </w:tcPr>
          <w:p w:rsidR="00102A0F" w:rsidRDefault="00102A0F" w:rsidP="00376D7C">
            <w:r>
              <w:t>РЭШ</w:t>
            </w:r>
          </w:p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102A0F" w:rsidP="003D4093"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2. Математика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FB321C" w:rsidP="003D4093">
            <w:r>
              <w:t>Умножение и деление. Приёмы устных вычислений</w:t>
            </w:r>
            <w:r w:rsidR="009823C1">
              <w:t>.</w:t>
            </w:r>
          </w:p>
        </w:tc>
        <w:tc>
          <w:tcPr>
            <w:tcW w:w="1418" w:type="dxa"/>
          </w:tcPr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FB321C" w:rsidP="003D4093">
            <w:r>
              <w:t>Решаем задания</w:t>
            </w:r>
            <w:r w:rsidR="006D247B">
              <w:t xml:space="preserve"> из учебника, на сайте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rPr>
          <w:trHeight w:val="669"/>
        </w:trPr>
        <w:tc>
          <w:tcPr>
            <w:tcW w:w="1840" w:type="dxa"/>
          </w:tcPr>
          <w:p w:rsidR="00102A0F" w:rsidRDefault="00102A0F" w:rsidP="003D4093">
            <w:r>
              <w:t>3. Русский язык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6E1D42" w:rsidP="00AD3F41">
            <w:r>
              <w:rPr>
                <w:lang w:eastAsia="zh-CN"/>
              </w:rPr>
              <w:t>Род глаголов в прошедшем времени</w:t>
            </w:r>
          </w:p>
        </w:tc>
        <w:tc>
          <w:tcPr>
            <w:tcW w:w="1418" w:type="dxa"/>
          </w:tcPr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0676DC" w:rsidP="003D4093">
            <w:r>
              <w:t>«Проверь себя»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76D7C">
            <w:r>
              <w:t xml:space="preserve">4. Окружающий    </w:t>
            </w:r>
          </w:p>
          <w:p w:rsidR="00102A0F" w:rsidRDefault="00102A0F" w:rsidP="00376D7C">
            <w:r>
              <w:t xml:space="preserve">    мир</w:t>
            </w:r>
          </w:p>
          <w:p w:rsidR="00102A0F" w:rsidRPr="008B1DD2" w:rsidRDefault="00102A0F" w:rsidP="003D4093"/>
        </w:tc>
        <w:tc>
          <w:tcPr>
            <w:tcW w:w="764" w:type="dxa"/>
          </w:tcPr>
          <w:p w:rsidR="00102A0F" w:rsidRPr="008B1DD2" w:rsidRDefault="00102A0F" w:rsidP="00BF1517"/>
        </w:tc>
        <w:tc>
          <w:tcPr>
            <w:tcW w:w="3246" w:type="dxa"/>
          </w:tcPr>
          <w:p w:rsidR="00102A0F" w:rsidRPr="00AD3F41" w:rsidRDefault="00132F57" w:rsidP="00AD3F41">
            <w:r>
              <w:t>На севере Европы</w:t>
            </w:r>
          </w:p>
        </w:tc>
        <w:tc>
          <w:tcPr>
            <w:tcW w:w="1418" w:type="dxa"/>
          </w:tcPr>
          <w:p w:rsidR="00102A0F" w:rsidRDefault="00102A0F" w:rsidP="00376D7C">
            <w:r>
              <w:t>РЭШ</w:t>
            </w:r>
          </w:p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132F57" w:rsidP="003D4093">
            <w:r>
              <w:lastRenderedPageBreak/>
              <w:t xml:space="preserve">Стр.108-117 пересказ, ответы на вопросы, выполняем задания в </w:t>
            </w:r>
            <w:r>
              <w:lastRenderedPageBreak/>
              <w:t>тетрад</w:t>
            </w:r>
            <w:r w:rsidR="000A11EE">
              <w:t>и</w:t>
            </w:r>
          </w:p>
        </w:tc>
        <w:tc>
          <w:tcPr>
            <w:tcW w:w="5077" w:type="dxa"/>
          </w:tcPr>
          <w:p w:rsidR="00102A0F" w:rsidRDefault="00102A0F">
            <w:r w:rsidRPr="00C3789E">
              <w:lastRenderedPageBreak/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</w:t>
            </w:r>
            <w:r w:rsidRPr="00C3789E">
              <w:lastRenderedPageBreak/>
              <w:t>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lastRenderedPageBreak/>
              <w:t>1. Русский язык</w:t>
            </w:r>
          </w:p>
        </w:tc>
        <w:tc>
          <w:tcPr>
            <w:tcW w:w="764" w:type="dxa"/>
          </w:tcPr>
          <w:p w:rsidR="00102A0F" w:rsidRPr="008B1DD2" w:rsidRDefault="00A66548" w:rsidP="003D40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29</w:t>
            </w:r>
            <w:r w:rsidR="00102A0F">
              <w:rPr>
                <w:sz w:val="24"/>
                <w:szCs w:val="24"/>
              </w:rPr>
              <w:t>.04</w:t>
            </w:r>
          </w:p>
        </w:tc>
        <w:tc>
          <w:tcPr>
            <w:tcW w:w="3246" w:type="dxa"/>
          </w:tcPr>
          <w:p w:rsidR="00102A0F" w:rsidRDefault="006E1D42" w:rsidP="003D4093">
            <w:r>
              <w:rPr>
                <w:lang w:eastAsia="zh-CN"/>
              </w:rPr>
              <w:t>Правописание частицы не с глаголами</w:t>
            </w:r>
          </w:p>
        </w:tc>
        <w:tc>
          <w:tcPr>
            <w:tcW w:w="1418" w:type="dxa"/>
          </w:tcPr>
          <w:p w:rsidR="00102A0F" w:rsidRDefault="00102A0F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0676DC" w:rsidP="003D4093">
            <w:r>
              <w:t>Написать сочинение по картине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2.Технология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102A0F" w:rsidP="003D4093">
            <w:r>
              <w:t>Интернет. Работа на компьютере.</w:t>
            </w:r>
          </w:p>
        </w:tc>
        <w:tc>
          <w:tcPr>
            <w:tcW w:w="1418" w:type="dxa"/>
          </w:tcPr>
          <w:p w:rsidR="00102A0F" w:rsidRDefault="00102A0F" w:rsidP="000A3826">
            <w:r>
              <w:t>РЭШ</w:t>
            </w:r>
          </w:p>
          <w:p w:rsidR="00102A0F" w:rsidRDefault="00102A0F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102A0F" w:rsidP="003D4093">
            <w:r>
              <w:t>Выполняем задания на сайте по другим предметам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1. Литературное чтение</w:t>
            </w:r>
          </w:p>
        </w:tc>
        <w:tc>
          <w:tcPr>
            <w:tcW w:w="764" w:type="dxa"/>
          </w:tcPr>
          <w:p w:rsidR="00102A0F" w:rsidRPr="00404028" w:rsidRDefault="00A66548" w:rsidP="003D40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30</w:t>
            </w:r>
            <w:r w:rsidR="00102A0F">
              <w:rPr>
                <w:sz w:val="24"/>
                <w:szCs w:val="24"/>
              </w:rPr>
              <w:t>.04</w:t>
            </w:r>
          </w:p>
        </w:tc>
        <w:tc>
          <w:tcPr>
            <w:tcW w:w="3246" w:type="dxa"/>
          </w:tcPr>
          <w:p w:rsidR="00102A0F" w:rsidRDefault="003604D2" w:rsidP="003D4093">
            <w:r>
              <w:t>Внеклассное чтение</w:t>
            </w:r>
          </w:p>
        </w:tc>
        <w:tc>
          <w:tcPr>
            <w:tcW w:w="1418" w:type="dxa"/>
          </w:tcPr>
          <w:p w:rsidR="00102A0F" w:rsidRDefault="00102A0F" w:rsidP="008D734C">
            <w:r>
              <w:t>РЭШ</w:t>
            </w:r>
          </w:p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0A3826"/>
        </w:tc>
        <w:tc>
          <w:tcPr>
            <w:tcW w:w="3390" w:type="dxa"/>
          </w:tcPr>
          <w:p w:rsidR="00102A0F" w:rsidRDefault="00102A0F" w:rsidP="003D4093"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77" w:type="dxa"/>
          </w:tcPr>
          <w:p w:rsidR="00102A0F" w:rsidRPr="00C3789E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>
            <w:r>
              <w:t>2. Математика</w:t>
            </w:r>
          </w:p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9823C1" w:rsidP="000D48F6">
            <w:r>
              <w:t>Умножение и деление. Приёмы устных вычислений.</w:t>
            </w:r>
          </w:p>
        </w:tc>
        <w:tc>
          <w:tcPr>
            <w:tcW w:w="1418" w:type="dxa"/>
          </w:tcPr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9823C1" w:rsidP="000D48F6">
            <w:r>
              <w:t>Решаем задания</w:t>
            </w:r>
            <w:r w:rsidR="006D247B">
              <w:t xml:space="preserve"> из учебника, на сайте</w:t>
            </w:r>
          </w:p>
        </w:tc>
        <w:tc>
          <w:tcPr>
            <w:tcW w:w="5077" w:type="dxa"/>
          </w:tcPr>
          <w:p w:rsidR="00102A0F" w:rsidRPr="00F729CD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>
            <w:r>
              <w:t>3. Русский язык</w:t>
            </w:r>
          </w:p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0676DC" w:rsidP="000D48F6">
            <w:r>
              <w:rPr>
                <w:lang w:eastAsia="zh-CN"/>
              </w:rPr>
              <w:t>Правописание частицы не с глаголами</w:t>
            </w:r>
          </w:p>
        </w:tc>
        <w:tc>
          <w:tcPr>
            <w:tcW w:w="1418" w:type="dxa"/>
          </w:tcPr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0676DC" w:rsidP="000D48F6">
            <w:r>
              <w:t>Выполняем упражнения из учебника и на сайте</w:t>
            </w:r>
          </w:p>
        </w:tc>
        <w:tc>
          <w:tcPr>
            <w:tcW w:w="5077" w:type="dxa"/>
          </w:tcPr>
          <w:p w:rsidR="00102A0F" w:rsidRPr="00F729CD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8D734C">
            <w:r>
              <w:t xml:space="preserve">4. Окружающий    </w:t>
            </w:r>
          </w:p>
          <w:p w:rsidR="00102A0F" w:rsidRDefault="00102A0F" w:rsidP="008D734C">
            <w:r>
              <w:t xml:space="preserve">    мир</w:t>
            </w:r>
          </w:p>
          <w:p w:rsidR="00102A0F" w:rsidRPr="00F729CD" w:rsidRDefault="00102A0F" w:rsidP="000D48F6"/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132F57" w:rsidP="000D48F6">
            <w:r>
              <w:t>Что такое</w:t>
            </w:r>
            <w:r w:rsidR="000A11EE">
              <w:t xml:space="preserve"> </w:t>
            </w:r>
            <w:r>
              <w:t>Бенилюкс</w:t>
            </w:r>
          </w:p>
        </w:tc>
        <w:tc>
          <w:tcPr>
            <w:tcW w:w="1418" w:type="dxa"/>
          </w:tcPr>
          <w:p w:rsidR="00102A0F" w:rsidRDefault="00102A0F" w:rsidP="008D734C">
            <w:r>
              <w:t>РЭШ</w:t>
            </w:r>
          </w:p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8D734C"/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132F57" w:rsidP="000D48F6">
            <w:r>
              <w:t>Стр.118-124 пересказ, ответы на вопр</w:t>
            </w:r>
            <w:r w:rsidR="000A11EE">
              <w:t>осы, выполняем задания в тетради</w:t>
            </w:r>
            <w:r>
              <w:t xml:space="preserve"> </w:t>
            </w:r>
          </w:p>
        </w:tc>
        <w:tc>
          <w:tcPr>
            <w:tcW w:w="5077" w:type="dxa"/>
          </w:tcPr>
          <w:p w:rsidR="00102A0F" w:rsidRPr="00F729CD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8D734C"/>
        </w:tc>
        <w:tc>
          <w:tcPr>
            <w:tcW w:w="764" w:type="dxa"/>
          </w:tcPr>
          <w:p w:rsidR="00102A0F" w:rsidRPr="00E50A5A" w:rsidRDefault="00102A0F" w:rsidP="000D48F6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102A0F" w:rsidRPr="00F729CD" w:rsidRDefault="00102A0F" w:rsidP="000D48F6"/>
        </w:tc>
        <w:tc>
          <w:tcPr>
            <w:tcW w:w="1418" w:type="dxa"/>
          </w:tcPr>
          <w:p w:rsidR="00102A0F" w:rsidRDefault="00102A0F" w:rsidP="008D734C"/>
        </w:tc>
        <w:tc>
          <w:tcPr>
            <w:tcW w:w="3390" w:type="dxa"/>
          </w:tcPr>
          <w:p w:rsidR="00102A0F" w:rsidRPr="00F729CD" w:rsidRDefault="00102A0F" w:rsidP="000D48F6"/>
        </w:tc>
        <w:tc>
          <w:tcPr>
            <w:tcW w:w="5077" w:type="dxa"/>
          </w:tcPr>
          <w:p w:rsidR="00102A0F" w:rsidRPr="00C3789E" w:rsidRDefault="00102A0F" w:rsidP="000D48F6"/>
        </w:tc>
      </w:tr>
      <w:tr w:rsidR="00102A0F" w:rsidTr="00183202">
        <w:tc>
          <w:tcPr>
            <w:tcW w:w="1840" w:type="dxa"/>
          </w:tcPr>
          <w:p w:rsidR="00102A0F" w:rsidRDefault="00102A0F" w:rsidP="008D734C"/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102A0F" w:rsidP="000D48F6"/>
        </w:tc>
        <w:tc>
          <w:tcPr>
            <w:tcW w:w="1418" w:type="dxa"/>
          </w:tcPr>
          <w:p w:rsidR="00102A0F" w:rsidRDefault="00102A0F" w:rsidP="008D734C"/>
        </w:tc>
        <w:tc>
          <w:tcPr>
            <w:tcW w:w="3390" w:type="dxa"/>
          </w:tcPr>
          <w:p w:rsidR="00102A0F" w:rsidRPr="00F729CD" w:rsidRDefault="00102A0F" w:rsidP="000D48F6"/>
        </w:tc>
        <w:tc>
          <w:tcPr>
            <w:tcW w:w="5077" w:type="dxa"/>
          </w:tcPr>
          <w:p w:rsidR="00102A0F" w:rsidRPr="00C3789E" w:rsidRDefault="00102A0F" w:rsidP="000D48F6"/>
        </w:tc>
      </w:tr>
      <w:tr w:rsidR="00102A0F" w:rsidTr="00183202">
        <w:tc>
          <w:tcPr>
            <w:tcW w:w="1840" w:type="dxa"/>
          </w:tcPr>
          <w:p w:rsidR="00102A0F" w:rsidRPr="008B1DD2" w:rsidRDefault="00102A0F" w:rsidP="003D4093"/>
        </w:tc>
        <w:tc>
          <w:tcPr>
            <w:tcW w:w="764" w:type="dxa"/>
          </w:tcPr>
          <w:p w:rsidR="00102A0F" w:rsidRPr="008B1DD2" w:rsidRDefault="00102A0F" w:rsidP="00BF1517"/>
        </w:tc>
        <w:tc>
          <w:tcPr>
            <w:tcW w:w="3246" w:type="dxa"/>
          </w:tcPr>
          <w:p w:rsidR="00102A0F" w:rsidRPr="00AD3F41" w:rsidRDefault="00102A0F" w:rsidP="00AD3F41"/>
        </w:tc>
        <w:tc>
          <w:tcPr>
            <w:tcW w:w="1418" w:type="dxa"/>
          </w:tcPr>
          <w:p w:rsidR="00102A0F" w:rsidRDefault="00102A0F" w:rsidP="003D4093"/>
        </w:tc>
        <w:tc>
          <w:tcPr>
            <w:tcW w:w="3390" w:type="dxa"/>
          </w:tcPr>
          <w:p w:rsidR="00102A0F" w:rsidRDefault="00102A0F" w:rsidP="003D4093"/>
        </w:tc>
        <w:tc>
          <w:tcPr>
            <w:tcW w:w="5077" w:type="dxa"/>
          </w:tcPr>
          <w:p w:rsidR="00102A0F" w:rsidRDefault="00102A0F"/>
        </w:tc>
      </w:tr>
      <w:tr w:rsidR="00102A0F" w:rsidTr="00183202">
        <w:tc>
          <w:tcPr>
            <w:tcW w:w="1840" w:type="dxa"/>
          </w:tcPr>
          <w:p w:rsidR="00102A0F" w:rsidRDefault="00102A0F" w:rsidP="003D4093"/>
        </w:tc>
        <w:tc>
          <w:tcPr>
            <w:tcW w:w="764" w:type="dxa"/>
          </w:tcPr>
          <w:p w:rsidR="00102A0F" w:rsidRPr="008B1DD2" w:rsidRDefault="00102A0F" w:rsidP="003D4093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102A0F" w:rsidRDefault="00102A0F" w:rsidP="003D4093"/>
        </w:tc>
        <w:tc>
          <w:tcPr>
            <w:tcW w:w="1418" w:type="dxa"/>
          </w:tcPr>
          <w:p w:rsidR="00102A0F" w:rsidRDefault="00102A0F" w:rsidP="003D4093"/>
        </w:tc>
        <w:tc>
          <w:tcPr>
            <w:tcW w:w="3390" w:type="dxa"/>
          </w:tcPr>
          <w:p w:rsidR="00102A0F" w:rsidRDefault="00102A0F" w:rsidP="003D4093"/>
        </w:tc>
        <w:tc>
          <w:tcPr>
            <w:tcW w:w="5077" w:type="dxa"/>
          </w:tcPr>
          <w:p w:rsidR="00102A0F" w:rsidRDefault="00102A0F"/>
        </w:tc>
      </w:tr>
      <w:tr w:rsidR="00102A0F" w:rsidTr="00183202">
        <w:tc>
          <w:tcPr>
            <w:tcW w:w="1840" w:type="dxa"/>
          </w:tcPr>
          <w:p w:rsidR="00102A0F" w:rsidRDefault="00102A0F" w:rsidP="003D4093"/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102A0F" w:rsidP="003D4093"/>
        </w:tc>
        <w:tc>
          <w:tcPr>
            <w:tcW w:w="1418" w:type="dxa"/>
          </w:tcPr>
          <w:p w:rsidR="00102A0F" w:rsidRDefault="00102A0F" w:rsidP="003D4093"/>
        </w:tc>
        <w:tc>
          <w:tcPr>
            <w:tcW w:w="3390" w:type="dxa"/>
          </w:tcPr>
          <w:p w:rsidR="00102A0F" w:rsidRDefault="00102A0F" w:rsidP="003D4093"/>
        </w:tc>
        <w:tc>
          <w:tcPr>
            <w:tcW w:w="5077" w:type="dxa"/>
          </w:tcPr>
          <w:p w:rsidR="00102A0F" w:rsidRDefault="00102A0F"/>
        </w:tc>
      </w:tr>
      <w:tr w:rsidR="00102A0F" w:rsidTr="00183202">
        <w:tc>
          <w:tcPr>
            <w:tcW w:w="1840" w:type="dxa"/>
          </w:tcPr>
          <w:p w:rsidR="00102A0F" w:rsidRDefault="00102A0F" w:rsidP="003D4093"/>
        </w:tc>
        <w:tc>
          <w:tcPr>
            <w:tcW w:w="764" w:type="dxa"/>
          </w:tcPr>
          <w:p w:rsidR="00102A0F" w:rsidRPr="00404028" w:rsidRDefault="00102A0F" w:rsidP="003D4093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102A0F" w:rsidRDefault="00102A0F" w:rsidP="003D4093"/>
        </w:tc>
        <w:tc>
          <w:tcPr>
            <w:tcW w:w="1418" w:type="dxa"/>
          </w:tcPr>
          <w:p w:rsidR="00102A0F" w:rsidRDefault="00102A0F" w:rsidP="000A3826"/>
        </w:tc>
        <w:tc>
          <w:tcPr>
            <w:tcW w:w="3390" w:type="dxa"/>
          </w:tcPr>
          <w:p w:rsidR="00102A0F" w:rsidRDefault="00102A0F" w:rsidP="003D4093"/>
        </w:tc>
        <w:tc>
          <w:tcPr>
            <w:tcW w:w="5077" w:type="dxa"/>
          </w:tcPr>
          <w:p w:rsidR="00102A0F" w:rsidRPr="00C3789E" w:rsidRDefault="00102A0F"/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/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102A0F" w:rsidP="000D48F6"/>
        </w:tc>
        <w:tc>
          <w:tcPr>
            <w:tcW w:w="1418" w:type="dxa"/>
          </w:tcPr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102A0F" w:rsidP="000D48F6"/>
        </w:tc>
        <w:tc>
          <w:tcPr>
            <w:tcW w:w="5077" w:type="dxa"/>
          </w:tcPr>
          <w:p w:rsidR="00102A0F" w:rsidRPr="00F729CD" w:rsidRDefault="00102A0F" w:rsidP="000D48F6"/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/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102A0F" w:rsidP="000D48F6"/>
        </w:tc>
        <w:tc>
          <w:tcPr>
            <w:tcW w:w="1418" w:type="dxa"/>
          </w:tcPr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102A0F" w:rsidP="000D48F6"/>
        </w:tc>
        <w:tc>
          <w:tcPr>
            <w:tcW w:w="5077" w:type="dxa"/>
          </w:tcPr>
          <w:p w:rsidR="00102A0F" w:rsidRPr="00F729CD" w:rsidRDefault="00102A0F" w:rsidP="000D48F6"/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/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102A0F" w:rsidP="000D48F6"/>
        </w:tc>
        <w:tc>
          <w:tcPr>
            <w:tcW w:w="1418" w:type="dxa"/>
          </w:tcPr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102A0F" w:rsidP="000D48F6"/>
        </w:tc>
        <w:tc>
          <w:tcPr>
            <w:tcW w:w="5077" w:type="dxa"/>
          </w:tcPr>
          <w:p w:rsidR="00102A0F" w:rsidRPr="00F729CD" w:rsidRDefault="00102A0F" w:rsidP="000D48F6"/>
        </w:tc>
      </w:tr>
      <w:tr w:rsidR="00102A0F" w:rsidTr="00183202">
        <w:tc>
          <w:tcPr>
            <w:tcW w:w="1840" w:type="dxa"/>
          </w:tcPr>
          <w:p w:rsidR="00102A0F" w:rsidRDefault="00102A0F" w:rsidP="008D734C"/>
        </w:tc>
        <w:tc>
          <w:tcPr>
            <w:tcW w:w="764" w:type="dxa"/>
          </w:tcPr>
          <w:p w:rsidR="00102A0F" w:rsidRPr="00E50A5A" w:rsidRDefault="00102A0F" w:rsidP="000D48F6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102A0F" w:rsidRPr="00F729CD" w:rsidRDefault="00102A0F" w:rsidP="000D48F6"/>
        </w:tc>
        <w:tc>
          <w:tcPr>
            <w:tcW w:w="1418" w:type="dxa"/>
          </w:tcPr>
          <w:p w:rsidR="00102A0F" w:rsidRDefault="00102A0F" w:rsidP="008D734C"/>
        </w:tc>
        <w:tc>
          <w:tcPr>
            <w:tcW w:w="3390" w:type="dxa"/>
          </w:tcPr>
          <w:p w:rsidR="00102A0F" w:rsidRPr="00F729CD" w:rsidRDefault="00102A0F" w:rsidP="000D48F6"/>
        </w:tc>
        <w:tc>
          <w:tcPr>
            <w:tcW w:w="5077" w:type="dxa"/>
          </w:tcPr>
          <w:p w:rsidR="00102A0F" w:rsidRPr="00C3789E" w:rsidRDefault="00102A0F" w:rsidP="000D48F6"/>
        </w:tc>
      </w:tr>
      <w:tr w:rsidR="002B06BC" w:rsidTr="00183202">
        <w:tc>
          <w:tcPr>
            <w:tcW w:w="1840" w:type="dxa"/>
          </w:tcPr>
          <w:p w:rsidR="002B06BC" w:rsidRDefault="002B06BC" w:rsidP="008D734C"/>
        </w:tc>
        <w:tc>
          <w:tcPr>
            <w:tcW w:w="764" w:type="dxa"/>
          </w:tcPr>
          <w:p w:rsidR="002B06BC" w:rsidRPr="00F729CD" w:rsidRDefault="002B06BC" w:rsidP="000D48F6"/>
        </w:tc>
        <w:tc>
          <w:tcPr>
            <w:tcW w:w="3246" w:type="dxa"/>
          </w:tcPr>
          <w:p w:rsidR="002B06BC" w:rsidRPr="00F729CD" w:rsidRDefault="002B06BC" w:rsidP="000D48F6"/>
        </w:tc>
        <w:tc>
          <w:tcPr>
            <w:tcW w:w="1418" w:type="dxa"/>
          </w:tcPr>
          <w:p w:rsidR="002B06BC" w:rsidRDefault="002B06BC" w:rsidP="008D734C"/>
        </w:tc>
        <w:tc>
          <w:tcPr>
            <w:tcW w:w="3390" w:type="dxa"/>
          </w:tcPr>
          <w:p w:rsidR="002B06BC" w:rsidRPr="00F729CD" w:rsidRDefault="002B06BC" w:rsidP="000D48F6"/>
        </w:tc>
        <w:tc>
          <w:tcPr>
            <w:tcW w:w="5077" w:type="dxa"/>
          </w:tcPr>
          <w:p w:rsidR="002B06BC" w:rsidRPr="00C3789E" w:rsidRDefault="002B06BC" w:rsidP="000D48F6"/>
        </w:tc>
      </w:tr>
    </w:tbl>
    <w:p w:rsidR="00BC19EB" w:rsidRPr="00BC19EB" w:rsidRDefault="00BC19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</w:t>
      </w:r>
      <w:r w:rsidRPr="00BC19EB">
        <w:rPr>
          <w:sz w:val="32"/>
          <w:szCs w:val="32"/>
        </w:rPr>
        <w:t>Учитель</w:t>
      </w:r>
      <w:r w:rsidRPr="00BC19EB">
        <w:rPr>
          <w:sz w:val="32"/>
          <w:szCs w:val="32"/>
          <w:lang w:val="en-US"/>
        </w:rPr>
        <w:t xml:space="preserve">:           </w:t>
      </w:r>
      <w:proofErr w:type="spellStart"/>
      <w:r w:rsidR="007C6026">
        <w:rPr>
          <w:sz w:val="32"/>
          <w:szCs w:val="32"/>
        </w:rPr>
        <w:t>Бобылёва</w:t>
      </w:r>
      <w:proofErr w:type="spellEnd"/>
      <w:r w:rsidR="007C6026">
        <w:rPr>
          <w:sz w:val="32"/>
          <w:szCs w:val="32"/>
        </w:rPr>
        <w:t xml:space="preserve"> Е</w:t>
      </w:r>
      <w:r w:rsidRPr="00BC19EB">
        <w:rPr>
          <w:sz w:val="32"/>
          <w:szCs w:val="32"/>
        </w:rPr>
        <w:t>.В.</w:t>
      </w:r>
    </w:p>
    <w:sectPr w:rsidR="00BC19EB" w:rsidRPr="00BC19EB" w:rsidSect="00FA3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5C5"/>
    <w:rsid w:val="000002C3"/>
    <w:rsid w:val="00034F3E"/>
    <w:rsid w:val="00057033"/>
    <w:rsid w:val="000676DC"/>
    <w:rsid w:val="000A11EE"/>
    <w:rsid w:val="000A3826"/>
    <w:rsid w:val="000B2033"/>
    <w:rsid w:val="000F7983"/>
    <w:rsid w:val="00102A0F"/>
    <w:rsid w:val="001156CC"/>
    <w:rsid w:val="00132F57"/>
    <w:rsid w:val="001C2957"/>
    <w:rsid w:val="001E21E4"/>
    <w:rsid w:val="001F3CFF"/>
    <w:rsid w:val="00226A6F"/>
    <w:rsid w:val="00253F31"/>
    <w:rsid w:val="00285E60"/>
    <w:rsid w:val="002B06BC"/>
    <w:rsid w:val="00345605"/>
    <w:rsid w:val="003604D2"/>
    <w:rsid w:val="0037368D"/>
    <w:rsid w:val="00376D7C"/>
    <w:rsid w:val="003936A4"/>
    <w:rsid w:val="003B3AED"/>
    <w:rsid w:val="003D4093"/>
    <w:rsid w:val="00404028"/>
    <w:rsid w:val="00444E91"/>
    <w:rsid w:val="0047681E"/>
    <w:rsid w:val="00497243"/>
    <w:rsid w:val="0054366F"/>
    <w:rsid w:val="00571D4C"/>
    <w:rsid w:val="0061146C"/>
    <w:rsid w:val="00611A16"/>
    <w:rsid w:val="0068088B"/>
    <w:rsid w:val="00690C84"/>
    <w:rsid w:val="006B7EC8"/>
    <w:rsid w:val="006D1D3A"/>
    <w:rsid w:val="006D247B"/>
    <w:rsid w:val="006D5B5E"/>
    <w:rsid w:val="006E1D42"/>
    <w:rsid w:val="00722A10"/>
    <w:rsid w:val="00724593"/>
    <w:rsid w:val="0074407D"/>
    <w:rsid w:val="007C6026"/>
    <w:rsid w:val="00847EA9"/>
    <w:rsid w:val="00871F65"/>
    <w:rsid w:val="008B1DD2"/>
    <w:rsid w:val="008B420A"/>
    <w:rsid w:val="008D1A24"/>
    <w:rsid w:val="008D734C"/>
    <w:rsid w:val="0094065C"/>
    <w:rsid w:val="00957AE1"/>
    <w:rsid w:val="009663DB"/>
    <w:rsid w:val="00967A24"/>
    <w:rsid w:val="009823C1"/>
    <w:rsid w:val="00995DEA"/>
    <w:rsid w:val="009E6A2C"/>
    <w:rsid w:val="00A04A70"/>
    <w:rsid w:val="00A66548"/>
    <w:rsid w:val="00AD3F41"/>
    <w:rsid w:val="00B23FBD"/>
    <w:rsid w:val="00B95E21"/>
    <w:rsid w:val="00BC19EB"/>
    <w:rsid w:val="00BE5EA5"/>
    <w:rsid w:val="00BF1517"/>
    <w:rsid w:val="00C77189"/>
    <w:rsid w:val="00CB4C46"/>
    <w:rsid w:val="00CB5FDC"/>
    <w:rsid w:val="00CC01C0"/>
    <w:rsid w:val="00CD3856"/>
    <w:rsid w:val="00D157E1"/>
    <w:rsid w:val="00D45D10"/>
    <w:rsid w:val="00D6527C"/>
    <w:rsid w:val="00D766DB"/>
    <w:rsid w:val="00DA19A6"/>
    <w:rsid w:val="00DC512F"/>
    <w:rsid w:val="00DE3430"/>
    <w:rsid w:val="00E2543E"/>
    <w:rsid w:val="00E40B8E"/>
    <w:rsid w:val="00E50A5A"/>
    <w:rsid w:val="00E71746"/>
    <w:rsid w:val="00E93B22"/>
    <w:rsid w:val="00F33AE9"/>
    <w:rsid w:val="00F446E2"/>
    <w:rsid w:val="00F607AF"/>
    <w:rsid w:val="00FA35C5"/>
    <w:rsid w:val="00FB321C"/>
    <w:rsid w:val="00FC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1303-4861-4045-B152-E904771F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2020-03-24T17:00:00Z</cp:lastPrinted>
  <dcterms:created xsi:type="dcterms:W3CDTF">2020-04-05T19:39:00Z</dcterms:created>
  <dcterms:modified xsi:type="dcterms:W3CDTF">2020-04-27T13:28:00Z</dcterms:modified>
</cp:coreProperties>
</file>